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792BFE">
      <w:pPr>
        <w:spacing w:line="400" w:lineRule="exac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792BFE">
      <w:pPr>
        <w:spacing w:line="400" w:lineRule="exact"/>
        <w:rPr>
          <w:rFonts w:ascii="ＭＳ 明朝" w:hint="eastAsia"/>
          <w:sz w:val="24"/>
        </w:rPr>
      </w:pPr>
      <w:r w:rsidRPr="001A5C93">
        <w:rPr>
          <w:rFonts w:ascii="ＭＳ 明朝" w:hint="eastAsia"/>
          <w:sz w:val="24"/>
        </w:rPr>
        <w:t xml:space="preserve">　　　　　　　　　　　　　　　　　　商号又は名称</w:t>
      </w:r>
    </w:p>
    <w:p w:rsidR="00D340C2" w:rsidRPr="001A5C93" w:rsidRDefault="00D340C2" w:rsidP="00792BFE">
      <w:pPr>
        <w:spacing w:line="400" w:lineRule="exac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Pr="001A5C93" w:rsidRDefault="00D340C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4C5980" w:rsidRPr="001A5C93" w:rsidRDefault="004C5980" w:rsidP="00792BFE">
      <w:pPr>
        <w:spacing w:line="400" w:lineRule="exact"/>
        <w:rPr>
          <w:rFonts w:ascii="ＭＳ 明朝" w:hint="eastAsia"/>
          <w:sz w:val="24"/>
        </w:rPr>
      </w:pPr>
    </w:p>
    <w:p w:rsidR="00D340C2" w:rsidRPr="001A5C93" w:rsidRDefault="00D340C2" w:rsidP="00792BFE">
      <w:pPr>
        <w:spacing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7600B5">
        <w:rPr>
          <w:rFonts w:hint="eastAsia"/>
          <w:kern w:val="0"/>
          <w:sz w:val="24"/>
        </w:rPr>
        <w:t xml:space="preserve">　３</w:t>
      </w:r>
    </w:p>
    <w:p w:rsidR="00D340C2" w:rsidRPr="001A5C93" w:rsidRDefault="00D340C2" w:rsidP="00792BFE">
      <w:pPr>
        <w:spacing w:line="400" w:lineRule="exact"/>
        <w:rPr>
          <w:rFonts w:ascii="ＭＳ ゴシック" w:hint="eastAsia"/>
          <w:kern w:val="0"/>
          <w:sz w:val="24"/>
        </w:rPr>
      </w:pPr>
    </w:p>
    <w:p w:rsidR="007600B5" w:rsidRDefault="00D340C2" w:rsidP="003B2920">
      <w:pPr>
        <w:pStyle w:val="a5"/>
        <w:ind w:right="240"/>
        <w:jc w:val="both"/>
        <w:rPr>
          <w:rFonts w:ascii="ＭＳ 明朝" w:eastAsia="ＭＳ 明朝" w:hAnsi="ＭＳ 明朝"/>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7600B5">
        <w:rPr>
          <w:rFonts w:ascii="ＭＳ 明朝" w:eastAsia="ＭＳ 明朝" w:hAnsi="ＭＳ 明朝" w:hint="eastAsia"/>
        </w:rPr>
        <w:t>神通川左岸</w:t>
      </w:r>
      <w:r w:rsidR="003B2920">
        <w:rPr>
          <w:rFonts w:ascii="ＭＳ 明朝" w:eastAsia="ＭＳ 明朝" w:hAnsi="ＭＳ 明朝" w:hint="eastAsia"/>
        </w:rPr>
        <w:t>流域下水道</w:t>
      </w:r>
      <w:r w:rsidR="007600B5">
        <w:rPr>
          <w:rFonts w:ascii="ＭＳ 明朝" w:eastAsia="ＭＳ 明朝" w:hAnsi="ＭＳ 明朝" w:hint="eastAsia"/>
        </w:rPr>
        <w:t>神通川左岸</w:t>
      </w:r>
      <w:r w:rsidR="003B2920">
        <w:rPr>
          <w:rFonts w:ascii="ＭＳ 明朝" w:eastAsia="ＭＳ 明朝" w:hAnsi="ＭＳ 明朝" w:hint="eastAsia"/>
        </w:rPr>
        <w:t>浄化センター等</w:t>
      </w:r>
    </w:p>
    <w:p w:rsidR="00806F8D" w:rsidRPr="001A5C93" w:rsidRDefault="003B2920" w:rsidP="003B2920">
      <w:pPr>
        <w:pStyle w:val="a5"/>
        <w:ind w:right="240" w:firstLineChars="900" w:firstLine="2160"/>
        <w:jc w:val="both"/>
        <w:rPr>
          <w:rFonts w:ascii="ＭＳ 明朝" w:eastAsia="ＭＳ 明朝" w:hAnsi="ＭＳ 明朝" w:hint="eastAsia"/>
        </w:rPr>
      </w:pPr>
      <w:r>
        <w:rPr>
          <w:rFonts w:ascii="ＭＳ 明朝" w:eastAsia="ＭＳ 明朝" w:hAnsi="ＭＳ 明朝" w:hint="eastAsia"/>
        </w:rPr>
        <w:t>運転管理</w:t>
      </w:r>
      <w:r w:rsidR="00806F8D"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792BFE">
      <w:pPr>
        <w:spacing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164E6C">
            <w:pPr>
              <w:spacing w:line="320" w:lineRule="exac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072E86">
        <w:trPr>
          <w:trHeight w:val="96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A9106B">
            <w:pPr>
              <w:spacing w:line="320" w:lineRule="exac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B544E6">
        <w:trPr>
          <w:trHeight w:val="860"/>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B544E6">
            <w:pPr>
              <w:adjustRightInd w:val="0"/>
              <w:spacing w:line="320" w:lineRule="exac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6E011E" w:rsidRPr="001A5C93"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B544E6">
            <w:pPr>
              <w:spacing w:line="320" w:lineRule="exact"/>
              <w:ind w:left="200" w:hangingChars="100" w:hanging="200"/>
              <w:rPr>
                <w:rFonts w:ascii="ＭＳ 明朝" w:hAnsi="ＭＳ 明朝" w:hint="eastAsia"/>
                <w:sz w:val="20"/>
                <w:szCs w:val="20"/>
              </w:rPr>
            </w:pPr>
            <w:r w:rsidRPr="001A5C93">
              <w:rPr>
                <w:rFonts w:ascii="ＭＳ 明朝" w:hAnsi="ＭＳ 明朝" w:hint="eastAsia"/>
                <w:sz w:val="20"/>
                <w:szCs w:val="20"/>
              </w:rPr>
              <w:t>(4)</w:t>
            </w:r>
            <w:r w:rsidR="006E011E" w:rsidRPr="001A5C93">
              <w:rPr>
                <w:rFonts w:ascii="ＭＳ 明朝" w:hAnsi="ＭＳ 明朝" w:hint="eastAsia"/>
                <w:sz w:val="20"/>
                <w:szCs w:val="20"/>
              </w:rPr>
              <w:t xml:space="preserve"> </w:t>
            </w:r>
            <w:r w:rsidR="00B544E6">
              <w:rPr>
                <w:rFonts w:ascii="ＭＳ 明朝" w:hAnsi="ＭＳ 明朝" w:hint="eastAsia"/>
                <w:sz w:val="20"/>
                <w:szCs w:val="20"/>
              </w:rPr>
              <w:t>条件付き一般競争入札の「公告・個別事項」に定める条件のすべてを満たしていること。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4C5980">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36" w:rsidRDefault="00006636">
      <w:r>
        <w:separator/>
      </w:r>
    </w:p>
  </w:endnote>
  <w:endnote w:type="continuationSeparator" w:id="0">
    <w:p w:rsidR="00006636" w:rsidRDefault="0000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36" w:rsidRDefault="00006636">
      <w:r>
        <w:separator/>
      </w:r>
    </w:p>
  </w:footnote>
  <w:footnote w:type="continuationSeparator" w:id="0">
    <w:p w:rsidR="00006636" w:rsidRDefault="00006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6636"/>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327"/>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B292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600B5"/>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1DB0"/>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226F9"/>
    <w:rsid w:val="00D23DC0"/>
    <w:rsid w:val="00D26FF8"/>
    <w:rsid w:val="00D31103"/>
    <w:rsid w:val="00D340C2"/>
    <w:rsid w:val="00D44484"/>
    <w:rsid w:val="00D45851"/>
    <w:rsid w:val="00D51932"/>
    <w:rsid w:val="00D64ED5"/>
    <w:rsid w:val="00D662FF"/>
    <w:rsid w:val="00D74444"/>
    <w:rsid w:val="00D75F2A"/>
    <w:rsid w:val="00D76370"/>
    <w:rsid w:val="00D81E58"/>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B7E466-318C-43DF-A771-D7F75C22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DF46-4BAB-45A2-B929-AB39F23F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富山県下水道公社</dc:creator>
  <cp:keywords/>
  <dc:description/>
  <cp:lastModifiedBy>terasaki masaru</cp:lastModifiedBy>
  <cp:revision>2</cp:revision>
  <cp:lastPrinted>2022-12-12T02:27:00Z</cp:lastPrinted>
  <dcterms:created xsi:type="dcterms:W3CDTF">2022-12-16T02:49:00Z</dcterms:created>
  <dcterms:modified xsi:type="dcterms:W3CDTF">2022-12-16T02:49:00Z</dcterms:modified>
</cp:coreProperties>
</file>