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291DD0">
        <w:rPr>
          <w:rFonts w:ascii="ＭＳ 明朝" w:hAnsi="ＭＳ 明朝" w:hint="eastAsia"/>
          <w:sz w:val="24"/>
        </w:rPr>
        <w:t>４９</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291DD0">
        <w:rPr>
          <w:rFonts w:ascii="ＭＳ 明朝" w:hAnsi="ＭＳ 明朝" w:hint="eastAsia"/>
          <w:kern w:val="0"/>
          <w:sz w:val="24"/>
        </w:rPr>
        <w:t>神通川左岸浄化センター塩害フィルタ取替</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0B11AC">
        <w:rPr>
          <w:rFonts w:ascii="ＭＳ 明朝" w:hAnsi="ＭＳ 明朝" w:hint="eastAsia"/>
          <w:sz w:val="24"/>
        </w:rPr>
        <w:t>４９</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0B11AC">
        <w:rPr>
          <w:rFonts w:ascii="ＭＳ 明朝" w:hAnsi="ＭＳ 明朝" w:hint="eastAsia"/>
          <w:kern w:val="0"/>
          <w:sz w:val="24"/>
        </w:rPr>
        <w:t>神通川左岸浄化センター塩害フィルタ取替</w:t>
      </w:r>
      <w:r w:rsidR="00952CD8">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D0" w:rsidRDefault="00C267D0">
      <w:r>
        <w:separator/>
      </w:r>
    </w:p>
  </w:endnote>
  <w:endnote w:type="continuationSeparator" w:id="0">
    <w:p w:rsidR="00C267D0" w:rsidRDefault="00C2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D0" w:rsidRDefault="00C267D0">
      <w:r>
        <w:separator/>
      </w:r>
    </w:p>
  </w:footnote>
  <w:footnote w:type="continuationSeparator" w:id="0">
    <w:p w:rsidR="00C267D0" w:rsidRDefault="00C26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2E7"/>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4CA0"/>
    <w:rsid w:val="000A6630"/>
    <w:rsid w:val="000B04CB"/>
    <w:rsid w:val="000B11AC"/>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91DD0"/>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0D08"/>
    <w:rsid w:val="003724E9"/>
    <w:rsid w:val="003725E5"/>
    <w:rsid w:val="00374466"/>
    <w:rsid w:val="0038258E"/>
    <w:rsid w:val="00384634"/>
    <w:rsid w:val="00385253"/>
    <w:rsid w:val="003862BD"/>
    <w:rsid w:val="00386BD9"/>
    <w:rsid w:val="003912CB"/>
    <w:rsid w:val="00391306"/>
    <w:rsid w:val="00394120"/>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77ED1"/>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CD8"/>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95D93"/>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052A8"/>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267D0"/>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EBDCC6-9DAC-4DDE-941E-1062A376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37B0-BD0E-4C2D-8208-C723C31D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2023-12-04T23:55:00Z</dcterms:created>
  <dcterms:modified xsi:type="dcterms:W3CDTF">2023-12-04T23:55:00Z</dcterms:modified>
</cp:coreProperties>
</file>